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1"/>
        <w:gridCol w:w="2839"/>
      </w:tblGrid>
      <w:tr w:rsidR="00E91A40" w14:paraId="020E373C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578" w:type="dxa"/>
          </w:tcPr>
          <w:p w14:paraId="25F80EBE" w14:textId="15EA2D9E" w:rsidR="00E91A40" w:rsidRDefault="00951D00">
            <w:pPr>
              <w:pStyle w:val="CompanyName"/>
            </w:pPr>
            <w:r>
              <w:t>Your Best Consultants</w:t>
            </w:r>
            <w:r w:rsidR="00F66CCC">
              <w:t>, inc.</w:t>
            </w:r>
          </w:p>
        </w:tc>
        <w:tc>
          <w:tcPr>
            <w:tcW w:w="2880" w:type="dxa"/>
          </w:tcPr>
          <w:p w14:paraId="385A50F6" w14:textId="77777777" w:rsidR="00E91A40" w:rsidRDefault="00E91A40">
            <w:pPr>
              <w:pStyle w:val="ReturnAddress"/>
              <w:rPr>
                <w:noProof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noProof/>
                  </w:rPr>
                  <w:t>12345 Main Street</w:t>
                </w:r>
              </w:smartTag>
            </w:smartTag>
          </w:p>
          <w:p w14:paraId="7BE0C135" w14:textId="77777777" w:rsidR="00E91A40" w:rsidRDefault="0076320F">
            <w:pPr>
              <w:pStyle w:val="ReturnAddress"/>
              <w:rPr>
                <w:noProof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noProof/>
                  </w:rPr>
                  <w:t>Anacortes</w:t>
                </w:r>
              </w:smartTag>
              <w:r>
                <w:rPr>
                  <w:noProof/>
                </w:rPr>
                <w:t xml:space="preserve">, </w:t>
              </w:r>
              <w:smartTag w:uri="urn:schemas-microsoft-com:office:smarttags" w:element="State">
                <w:r>
                  <w:rPr>
                    <w:noProof/>
                  </w:rPr>
                  <w:t>WA</w:t>
                </w:r>
              </w:smartTag>
              <w:r>
                <w:rPr>
                  <w:noProof/>
                </w:rPr>
                <w:t xml:space="preserve">  </w:t>
              </w:r>
              <w:smartTag w:uri="urn:schemas-microsoft-com:office:smarttags" w:element="PostalCode">
                <w:r>
                  <w:rPr>
                    <w:noProof/>
                  </w:rPr>
                  <w:t>2</w:t>
                </w:r>
                <w:r w:rsidR="00E91A40">
                  <w:rPr>
                    <w:noProof/>
                  </w:rPr>
                  <w:t>23</w:t>
                </w:r>
                <w:r>
                  <w:rPr>
                    <w:noProof/>
                  </w:rPr>
                  <w:t>0</w:t>
                </w:r>
                <w:r w:rsidR="00E91A40">
                  <w:rPr>
                    <w:noProof/>
                  </w:rPr>
                  <w:t>5</w:t>
                </w:r>
              </w:smartTag>
            </w:smartTag>
          </w:p>
          <w:p w14:paraId="78611845" w14:textId="77777777" w:rsidR="00E91A40" w:rsidRDefault="00E91A40">
            <w:pPr>
              <w:pStyle w:val="ReturnAddress"/>
              <w:rPr>
                <w:noProof/>
              </w:rPr>
            </w:pPr>
            <w:r>
              <w:rPr>
                <w:noProof/>
              </w:rPr>
              <w:t xml:space="preserve">Phone </w:t>
            </w:r>
            <w:r w:rsidR="001930DB">
              <w:rPr>
                <w:noProof/>
              </w:rPr>
              <w:t>(</w:t>
            </w:r>
            <w:r w:rsidR="0076320F">
              <w:rPr>
                <w:noProof/>
              </w:rPr>
              <w:t>3</w:t>
            </w:r>
            <w:r>
              <w:rPr>
                <w:noProof/>
              </w:rPr>
              <w:t>23</w:t>
            </w:r>
            <w:r w:rsidR="001930DB">
              <w:rPr>
                <w:noProof/>
              </w:rPr>
              <w:t xml:space="preserve">) </w:t>
            </w:r>
            <w:r w:rsidR="0076320F">
              <w:rPr>
                <w:noProof/>
              </w:rPr>
              <w:t>5</w:t>
            </w:r>
            <w:r>
              <w:rPr>
                <w:noProof/>
              </w:rPr>
              <w:t>5</w:t>
            </w:r>
            <w:r w:rsidR="0076320F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76320F">
              <w:rPr>
                <w:noProof/>
              </w:rPr>
              <w:t>01</w:t>
            </w:r>
            <w:r>
              <w:rPr>
                <w:noProof/>
              </w:rPr>
              <w:t>90</w:t>
            </w:r>
          </w:p>
          <w:p w14:paraId="3FECFF62" w14:textId="77777777" w:rsidR="00E91A40" w:rsidRDefault="00E91A40">
            <w:pPr>
              <w:pStyle w:val="ReturnAddress"/>
            </w:pPr>
            <w:r>
              <w:rPr>
                <w:noProof/>
              </w:rPr>
              <w:t xml:space="preserve">Fax </w:t>
            </w:r>
            <w:r w:rsidR="001930DB">
              <w:rPr>
                <w:noProof/>
              </w:rPr>
              <w:t>(</w:t>
            </w:r>
            <w:r w:rsidR="0076320F">
              <w:rPr>
                <w:noProof/>
              </w:rPr>
              <w:t>323</w:t>
            </w:r>
            <w:r w:rsidR="001930DB">
              <w:rPr>
                <w:noProof/>
              </w:rPr>
              <w:t xml:space="preserve">) </w:t>
            </w:r>
            <w:r w:rsidR="0076320F">
              <w:rPr>
                <w:noProof/>
              </w:rPr>
              <w:t>555</w:t>
            </w:r>
            <w:r>
              <w:rPr>
                <w:noProof/>
              </w:rPr>
              <w:t>-</w:t>
            </w:r>
            <w:r w:rsidR="0076320F">
              <w:rPr>
                <w:noProof/>
              </w:rPr>
              <w:t>0191</w:t>
            </w:r>
          </w:p>
        </w:tc>
      </w:tr>
    </w:tbl>
    <w:p w14:paraId="7669AA19" w14:textId="77777777" w:rsidR="00E91A40" w:rsidRDefault="00E91A40">
      <w:pPr>
        <w:pStyle w:val="DocumentTitle"/>
      </w:pPr>
      <w:r>
        <w:t>Press Release</w:t>
      </w:r>
    </w:p>
    <w:tbl>
      <w:tblPr>
        <w:tblW w:w="0" w:type="auto"/>
        <w:tblInd w:w="475" w:type="dxa"/>
        <w:tblLook w:val="0000" w:firstRow="0" w:lastRow="0" w:firstColumn="0" w:lastColumn="0" w:noHBand="0" w:noVBand="0"/>
      </w:tblPr>
      <w:tblGrid>
        <w:gridCol w:w="5303"/>
        <w:gridCol w:w="4590"/>
      </w:tblGrid>
      <w:tr w:rsidR="00E91A40" w14:paraId="363673C6" w14:textId="77777777">
        <w:tblPrEx>
          <w:tblCellMar>
            <w:top w:w="0" w:type="dxa"/>
            <w:bottom w:w="0" w:type="dxa"/>
          </w:tblCellMar>
        </w:tblPrEx>
        <w:tc>
          <w:tcPr>
            <w:tcW w:w="5303" w:type="dxa"/>
          </w:tcPr>
          <w:p w14:paraId="4EAF6EDB" w14:textId="77777777" w:rsidR="00E91A40" w:rsidRDefault="00E91A40">
            <w:pPr>
              <w:pStyle w:val="Contact"/>
              <w:rPr>
                <w:noProof/>
              </w:rPr>
            </w:pPr>
            <w:r>
              <w:rPr>
                <w:noProof/>
              </w:rPr>
              <w:t xml:space="preserve">Contact: </w:t>
            </w:r>
            <w:r w:rsidR="007C3B40">
              <w:rPr>
                <w:noProof/>
              </w:rPr>
              <w:t>Danielle Martin</w:t>
            </w:r>
          </w:p>
          <w:p w14:paraId="3B3C9602" w14:textId="77777777" w:rsidR="00E91A40" w:rsidRDefault="00E91A40">
            <w:pPr>
              <w:pStyle w:val="Contact"/>
            </w:pPr>
            <w:r>
              <w:rPr>
                <w:noProof/>
              </w:rPr>
              <w:t>Phone: (</w:t>
            </w:r>
            <w:r w:rsidR="007C3B40">
              <w:rPr>
                <w:noProof/>
              </w:rPr>
              <w:t>215</w:t>
            </w:r>
            <w:r>
              <w:rPr>
                <w:noProof/>
              </w:rPr>
              <w:t xml:space="preserve">) </w:t>
            </w:r>
            <w:r w:rsidR="0076320F">
              <w:rPr>
                <w:noProof/>
              </w:rPr>
              <w:t>5</w:t>
            </w:r>
            <w:r>
              <w:rPr>
                <w:noProof/>
              </w:rPr>
              <w:t>5</w:t>
            </w:r>
            <w:r w:rsidR="0076320F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76320F">
              <w:rPr>
                <w:noProof/>
              </w:rPr>
              <w:t>01</w:t>
            </w:r>
            <w:r>
              <w:rPr>
                <w:noProof/>
              </w:rPr>
              <w:t>90</w:t>
            </w:r>
          </w:p>
        </w:tc>
        <w:tc>
          <w:tcPr>
            <w:tcW w:w="4590" w:type="dxa"/>
          </w:tcPr>
          <w:p w14:paraId="1E53AB63" w14:textId="77777777" w:rsidR="00E91A40" w:rsidRDefault="00E91A40">
            <w:pPr>
              <w:pStyle w:val="Date"/>
            </w:pPr>
            <w:r>
              <w:t>FOR IMMEDIATE RELEASE</w:t>
            </w:r>
          </w:p>
          <w:p w14:paraId="0AE2B495" w14:textId="5C454940" w:rsidR="00E91A40" w:rsidRDefault="00E91A40">
            <w:pPr>
              <w:pStyle w:val="Date"/>
            </w:pPr>
            <w:r>
              <w:t>9 A</w:t>
            </w:r>
            <w:r w:rsidR="001930DB">
              <w:t>.</w:t>
            </w:r>
            <w:r>
              <w:t>M</w:t>
            </w:r>
            <w:r w:rsidR="001930DB">
              <w:t>.</w:t>
            </w:r>
            <w:r>
              <w:t xml:space="preserve"> EDT, September 2, </w:t>
            </w:r>
            <w:r w:rsidR="0076320F">
              <w:t>20</w:t>
            </w:r>
            <w:r w:rsidR="00C23FA9">
              <w:t>XX</w:t>
            </w:r>
          </w:p>
        </w:tc>
      </w:tr>
    </w:tbl>
    <w:p w14:paraId="62043CE2" w14:textId="0C05D228" w:rsidR="00113EE0" w:rsidRDefault="00951D00" w:rsidP="00113EE0">
      <w:pPr>
        <w:pStyle w:val="Title"/>
      </w:pPr>
      <w:r>
        <w:t>Your Best Consultants</w:t>
      </w:r>
      <w:r w:rsidR="007C3B40">
        <w:t xml:space="preserve"> add </w:t>
      </w:r>
      <w:r w:rsidR="00C23FA9">
        <w:t xml:space="preserve">renovation </w:t>
      </w:r>
      <w:r w:rsidR="007C3B40">
        <w:t>consultatin</w:t>
      </w:r>
      <w:r w:rsidR="00C23FA9">
        <w:t>g</w:t>
      </w:r>
      <w:r w:rsidR="007C3B40">
        <w:t xml:space="preserve"> services</w:t>
      </w:r>
    </w:p>
    <w:p w14:paraId="57A08EA7" w14:textId="24D3A863" w:rsidR="00E91A40" w:rsidRDefault="00113EE0" w:rsidP="007C3B40">
      <w:r>
        <w:rPr>
          <w:rStyle w:val="Lead-inEmphasis"/>
        </w:rPr>
        <w:t>anacortes</w:t>
      </w:r>
      <w:r w:rsidRPr="00113EE0">
        <w:rPr>
          <w:rStyle w:val="Lead-inEmphasis"/>
        </w:rPr>
        <w:t xml:space="preserve">, </w:t>
      </w:r>
      <w:r>
        <w:rPr>
          <w:rStyle w:val="Lead-inEmphasis"/>
        </w:rPr>
        <w:t>wa</w:t>
      </w:r>
      <w:r w:rsidRPr="00113EE0">
        <w:rPr>
          <w:rStyle w:val="Lead-inEmphasis"/>
        </w:rPr>
        <w:t>, September 2, 20</w:t>
      </w:r>
      <w:r w:rsidR="007C3B40">
        <w:rPr>
          <w:rStyle w:val="Lead-inEmphasis"/>
        </w:rPr>
        <w:t>1</w:t>
      </w:r>
      <w:r w:rsidRPr="00113EE0">
        <w:rPr>
          <w:rStyle w:val="Lead-inEmphasis"/>
        </w:rPr>
        <w:t>0</w:t>
      </w:r>
      <w:r w:rsidRPr="00113EE0">
        <w:t xml:space="preserve">: </w:t>
      </w:r>
      <w:r>
        <w:t xml:space="preserve"> </w:t>
      </w:r>
      <w:r w:rsidR="00951D00">
        <w:t>Your Best Consultants</w:t>
      </w:r>
      <w:r w:rsidR="007C3B40">
        <w:t xml:space="preserve"> is excited </w:t>
      </w:r>
      <w:r w:rsidR="00C23FA9">
        <w:t xml:space="preserve">to </w:t>
      </w:r>
      <w:r w:rsidR="007C3B40">
        <w:t xml:space="preserve">announce that </w:t>
      </w:r>
      <w:r w:rsidR="007C3B40" w:rsidRPr="00C23FA9">
        <w:rPr>
          <w:i/>
          <w:iCs/>
        </w:rPr>
        <w:t>John Smith</w:t>
      </w:r>
      <w:r w:rsidR="007C3B40">
        <w:t xml:space="preserve"> is now a fully certified FHA 203k consultant.</w:t>
      </w:r>
    </w:p>
    <w:p w14:paraId="458D93BB" w14:textId="77777777" w:rsidR="007C3B40" w:rsidRDefault="007C3B40" w:rsidP="007C3B40"/>
    <w:p w14:paraId="63693876" w14:textId="13E71CF8" w:rsidR="007C3B40" w:rsidRDefault="00951D00" w:rsidP="007C3B40">
      <w:r>
        <w:t>Your Best Consultants</w:t>
      </w:r>
      <w:r w:rsidR="007C3B40">
        <w:t xml:space="preserve"> recognized the increased demand for qualified consultants to assist homebuyers and owners as they take advantage of </w:t>
      </w:r>
      <w:r w:rsidR="00C23FA9">
        <w:t xml:space="preserve">renovation home </w:t>
      </w:r>
      <w:r w:rsidR="007C3B40">
        <w:t xml:space="preserve">mortgage opportunities like the </w:t>
      </w:r>
      <w:r w:rsidR="00C23FA9">
        <w:t>203k, Fannie Mae Homestyle and VA</w:t>
      </w:r>
      <w:r w:rsidR="007C3B40">
        <w:t xml:space="preserve"> rehab </w:t>
      </w:r>
      <w:r w:rsidR="00C23FA9">
        <w:t xml:space="preserve">loan </w:t>
      </w:r>
      <w:r w:rsidR="007C3B40">
        <w:t>program</w:t>
      </w:r>
      <w:r w:rsidR="00C23FA9">
        <w:t>s</w:t>
      </w:r>
      <w:r w:rsidR="007C3B40">
        <w:t xml:space="preserve">.  During recent years, and increased usage </w:t>
      </w:r>
      <w:r w:rsidR="00C23FA9">
        <w:t>of these</w:t>
      </w:r>
      <w:r w:rsidR="007C3B40">
        <w:t xml:space="preserve"> mortgage products</w:t>
      </w:r>
      <w:r w:rsidR="00E35357">
        <w:t xml:space="preserve"> has given more homebuyers and existing homeowners access to rehabilitation funds for home</w:t>
      </w:r>
      <w:r w:rsidR="00C23FA9">
        <w:t xml:space="preserve"> repair, </w:t>
      </w:r>
      <w:proofErr w:type="gramStart"/>
      <w:r w:rsidR="00C23FA9">
        <w:t>improvement</w:t>
      </w:r>
      <w:proofErr w:type="gramEnd"/>
      <w:r w:rsidR="00C23FA9">
        <w:t xml:space="preserve"> and modernization</w:t>
      </w:r>
      <w:r w:rsidR="00E35357">
        <w:t xml:space="preserve">.  The increase in foreclosed properties and </w:t>
      </w:r>
      <w:r w:rsidR="00C23FA9">
        <w:t>continued lack of “move-in” ready homes</w:t>
      </w:r>
      <w:r w:rsidR="00E35357">
        <w:t xml:space="preserve"> has caused an increase in the popularity of the 203K </w:t>
      </w:r>
      <w:r w:rsidR="00C23FA9">
        <w:t xml:space="preserve">and conventional renovation </w:t>
      </w:r>
      <w:r w:rsidR="00E35357">
        <w:t>program</w:t>
      </w:r>
      <w:r w:rsidR="00C23FA9">
        <w:t>s</w:t>
      </w:r>
      <w:r w:rsidR="00E35357">
        <w:t xml:space="preserve"> to levels not seen since </w:t>
      </w:r>
      <w:r w:rsidR="00C23FA9">
        <w:t>2008</w:t>
      </w:r>
      <w:r w:rsidR="00E35357">
        <w:t>.</w:t>
      </w:r>
    </w:p>
    <w:p w14:paraId="56A7E44D" w14:textId="77777777" w:rsidR="007C3B40" w:rsidRDefault="007C3B40" w:rsidP="007C3B40"/>
    <w:p w14:paraId="01EE4B39" w14:textId="61FA967A" w:rsidR="007C3B40" w:rsidRDefault="007C3B40" w:rsidP="007C3B40">
      <w:r w:rsidRPr="00C23FA9">
        <w:rPr>
          <w:i/>
          <w:iCs/>
        </w:rPr>
        <w:lastRenderedPageBreak/>
        <w:t xml:space="preserve">John </w:t>
      </w:r>
      <w:r w:rsidR="00E35357" w:rsidRPr="00C23FA9">
        <w:rPr>
          <w:i/>
          <w:iCs/>
        </w:rPr>
        <w:t>Smith</w:t>
      </w:r>
      <w:r w:rsidR="00E35357">
        <w:t xml:space="preserve">, already a highly trained and experienced home inspection professional, will now be able to add critical and useful </w:t>
      </w:r>
      <w:r>
        <w:t>information on minimum property standards as required on all FHA insured home purchases- both in</w:t>
      </w:r>
      <w:r w:rsidR="00E35357">
        <w:t xml:space="preserve"> </w:t>
      </w:r>
      <w:r w:rsidR="00C23FA9">
        <w:t>the company’s</w:t>
      </w:r>
      <w:r w:rsidR="00E35357">
        <w:t xml:space="preserve"> traditional </w:t>
      </w:r>
      <w:r>
        <w:t xml:space="preserve">pre-purchase home inspections, and as a consultant to 203K rehab loan buyers-including borrowers using the </w:t>
      </w:r>
      <w:r w:rsidR="00F66CCC">
        <w:t>Limited</w:t>
      </w:r>
      <w:r>
        <w:t>(K)</w:t>
      </w:r>
      <w:r w:rsidR="00F66CCC">
        <w:t xml:space="preserve">, Fannie Mae Homestyle, VA Renovation </w:t>
      </w:r>
      <w:proofErr w:type="gramStart"/>
      <w:r w:rsidR="00F66CCC">
        <w:t>Loans</w:t>
      </w:r>
      <w:proofErr w:type="gramEnd"/>
      <w:r w:rsidR="00F66CCC">
        <w:t xml:space="preserve"> and other residential rehab mortgage products</w:t>
      </w:r>
      <w:r>
        <w:t xml:space="preserve">. </w:t>
      </w:r>
    </w:p>
    <w:p w14:paraId="2DC876BE" w14:textId="77777777" w:rsidR="007C3B40" w:rsidRDefault="007C3B40" w:rsidP="007C3B40"/>
    <w:p w14:paraId="7E8010DE" w14:textId="6D7CE7BC" w:rsidR="007C3B40" w:rsidRPr="007C3B40" w:rsidRDefault="007C3B40" w:rsidP="007C3B40">
      <w:r>
        <w:t>For more information on the FHA 203K</w:t>
      </w:r>
      <w:r w:rsidR="00F66CCC">
        <w:t>/Conventional or VA</w:t>
      </w:r>
      <w:r>
        <w:t xml:space="preserve"> rehab loan program</w:t>
      </w:r>
      <w:r w:rsidR="00F66CCC">
        <w:t>s</w:t>
      </w:r>
      <w:r>
        <w:t xml:space="preserve"> or to schedule an appointment for any building inspection/consultation service -- contact </w:t>
      </w:r>
      <w:r w:rsidRPr="00C23FA9">
        <w:rPr>
          <w:i/>
          <w:iCs/>
        </w:rPr>
        <w:t>John Smith</w:t>
      </w:r>
      <w:r>
        <w:t xml:space="preserve"> at 215-555-0190.</w:t>
      </w:r>
    </w:p>
    <w:p w14:paraId="12140E2F" w14:textId="77777777" w:rsidR="007C3B40" w:rsidRDefault="007C3B40" w:rsidP="007C3B40"/>
    <w:p w14:paraId="2670EC87" w14:textId="77777777" w:rsidR="007C3B40" w:rsidRDefault="007C3B40" w:rsidP="007C3B40"/>
    <w:sectPr w:rsidR="007C3B40">
      <w:headerReference w:type="default" r:id="rId7"/>
      <w:footerReference w:type="default" r:id="rId8"/>
      <w:footerReference w:type="first" r:id="rId9"/>
      <w:pgSz w:w="12240" w:h="15840" w:code="1"/>
      <w:pgMar w:top="965" w:right="965" w:bottom="1440" w:left="965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8F60" w14:textId="77777777" w:rsidR="00D273F0" w:rsidRDefault="00D273F0">
      <w:r>
        <w:separator/>
      </w:r>
    </w:p>
  </w:endnote>
  <w:endnote w:type="continuationSeparator" w:id="0">
    <w:p w14:paraId="027B5FD4" w14:textId="77777777" w:rsidR="00D273F0" w:rsidRDefault="00D2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508D" w14:textId="3F53B771" w:rsidR="00C615FC" w:rsidRDefault="00C615FC">
    <w:pPr>
      <w:pStyle w:val="Footer"/>
    </w:pP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951D00">
      <w:rPr>
        <w:noProof/>
      </w:rPr>
      <w:instrText>2</w:instrText>
    </w:r>
    <w: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951D00">
      <w:rPr>
        <w:noProof/>
      </w:rPr>
      <w:instrText>2</w:instrText>
    </w:r>
    <w:r>
      <w:fldChar w:fldCharType="end"/>
    </w:r>
    <w:r>
      <w:instrText>"</w:instrText>
    </w:r>
    <w:r>
      <w:rPr>
        <w:spacing w:val="20"/>
      </w:rPr>
      <w:instrText>~ more ~</w:instrText>
    </w:r>
    <w:r>
      <w:instrText>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3AD5" w14:textId="176F9442" w:rsidR="00C615FC" w:rsidRDefault="00C615FC">
    <w:pPr>
      <w:pStyle w:val="Footer"/>
    </w:pPr>
    <w:r>
      <w:tab/>
    </w:r>
    <w:r>
      <w:tab/>
    </w: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951D00">
      <w:rPr>
        <w:noProof/>
      </w:rPr>
      <w:instrText>2</w:instrText>
    </w:r>
    <w: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951D00">
      <w:rPr>
        <w:noProof/>
      </w:rPr>
      <w:instrText>1</w:instrText>
    </w:r>
    <w:r>
      <w:fldChar w:fldCharType="end"/>
    </w:r>
    <w:r>
      <w:instrText>"</w:instrText>
    </w:r>
    <w:r>
      <w:rPr>
        <w:spacing w:val="20"/>
      </w:rPr>
      <w:instrText>~ more ~</w:instrText>
    </w:r>
    <w:r>
      <w:instrText>"</w:instrText>
    </w:r>
    <w:r>
      <w:fldChar w:fldCharType="separate"/>
    </w:r>
    <w:r w:rsidR="00951D00">
      <w:rPr>
        <w:noProof/>
        <w:spacing w:val="20"/>
      </w:rPr>
      <w:t>~ more ~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2F9B" w14:textId="77777777" w:rsidR="00D273F0" w:rsidRDefault="00D273F0">
      <w:r>
        <w:separator/>
      </w:r>
    </w:p>
  </w:footnote>
  <w:footnote w:type="continuationSeparator" w:id="0">
    <w:p w14:paraId="22D7EB85" w14:textId="77777777" w:rsidR="00D273F0" w:rsidRDefault="00D27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6DA8" w14:textId="4C2039B0" w:rsidR="00C615FC" w:rsidRDefault="00F66CCC">
    <w:pPr>
      <w:pStyle w:val="Header"/>
    </w:pPr>
    <w:r>
      <w:t>Ohio Home Inspectors</w:t>
    </w:r>
    <w:r w:rsidR="007C3B40">
      <w:t xml:space="preserve"> Adds 203k Consultation Services</w:t>
    </w:r>
    <w:r w:rsidR="00C615FC">
      <w:tab/>
      <w:t xml:space="preserve">Page </w:t>
    </w:r>
    <w:r w:rsidR="00C615FC">
      <w:fldChar w:fldCharType="begin"/>
    </w:r>
    <w:r w:rsidR="00C615FC">
      <w:instrText xml:space="preserve"> PAGE \* Arabic \* MERGEFORMAT </w:instrText>
    </w:r>
    <w:r w:rsidR="00C615FC">
      <w:fldChar w:fldCharType="separate"/>
    </w:r>
    <w:r w:rsidR="003E3615">
      <w:rPr>
        <w:noProof/>
      </w:rPr>
      <w:t>2</w:t>
    </w:r>
    <w:r w:rsidR="00C615F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B04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C23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E4B4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24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F85D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A48E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CCF0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A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522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71C23"/>
    <w:multiLevelType w:val="singleLevel"/>
    <w:tmpl w:val="3706589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20A04BE9"/>
    <w:multiLevelType w:val="singleLevel"/>
    <w:tmpl w:val="D0CE2864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 w15:restartNumberingAfterBreak="0">
    <w:nsid w:val="210617D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2744588">
    <w:abstractNumId w:val="10"/>
  </w:num>
  <w:num w:numId="2" w16cid:durableId="563373805">
    <w:abstractNumId w:val="11"/>
  </w:num>
  <w:num w:numId="3" w16cid:durableId="1860006468">
    <w:abstractNumId w:val="9"/>
  </w:num>
  <w:num w:numId="4" w16cid:durableId="1501848851">
    <w:abstractNumId w:val="7"/>
  </w:num>
  <w:num w:numId="5" w16cid:durableId="1648436564">
    <w:abstractNumId w:val="6"/>
  </w:num>
  <w:num w:numId="6" w16cid:durableId="1168054231">
    <w:abstractNumId w:val="5"/>
  </w:num>
  <w:num w:numId="7" w16cid:durableId="1305160113">
    <w:abstractNumId w:val="4"/>
  </w:num>
  <w:num w:numId="8" w16cid:durableId="760952348">
    <w:abstractNumId w:val="8"/>
  </w:num>
  <w:num w:numId="9" w16cid:durableId="314184073">
    <w:abstractNumId w:val="3"/>
  </w:num>
  <w:num w:numId="10" w16cid:durableId="1767843254">
    <w:abstractNumId w:val="2"/>
  </w:num>
  <w:num w:numId="11" w16cid:durableId="1636711880">
    <w:abstractNumId w:val="1"/>
  </w:num>
  <w:num w:numId="12" w16cid:durableId="1459954397">
    <w:abstractNumId w:val="0"/>
  </w:num>
  <w:num w:numId="13" w16cid:durableId="1070228713">
    <w:abstractNumId w:val="13"/>
  </w:num>
  <w:num w:numId="14" w16cid:durableId="20872161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0F8DE2F0-548F-496F-B710-E6A17429BD5D}"/>
    <w:docVar w:name="dgnword-eventsink" w:val="68893056"/>
  </w:docVars>
  <w:rsids>
    <w:rsidRoot w:val="007C3B40"/>
    <w:rsid w:val="00113235"/>
    <w:rsid w:val="00113EE0"/>
    <w:rsid w:val="00155E01"/>
    <w:rsid w:val="001930DB"/>
    <w:rsid w:val="001F19D5"/>
    <w:rsid w:val="003E3615"/>
    <w:rsid w:val="0076320F"/>
    <w:rsid w:val="007C3B40"/>
    <w:rsid w:val="00951D00"/>
    <w:rsid w:val="00B65C77"/>
    <w:rsid w:val="00B81E76"/>
    <w:rsid w:val="00C23FA9"/>
    <w:rsid w:val="00C615FC"/>
    <w:rsid w:val="00C63ABD"/>
    <w:rsid w:val="00C846DD"/>
    <w:rsid w:val="00D273F0"/>
    <w:rsid w:val="00E35357"/>
    <w:rsid w:val="00E91A40"/>
    <w:rsid w:val="00F66CCC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34DD271"/>
  <w15:chartTrackingRefBased/>
  <w15:docId w15:val="{E46E6A08-7089-495B-85A9-271516DF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480" w:lineRule="atLeast"/>
      <w:ind w:left="475" w:right="475"/>
    </w:pPr>
    <w:rPr>
      <w:rFonts w:ascii="Courier New" w:hAnsi="Courier New"/>
      <w:sz w:val="24"/>
    </w:rPr>
  </w:style>
  <w:style w:type="paragraph" w:styleId="Heading1">
    <w:name w:val="heading 1"/>
    <w:basedOn w:val="Heading4"/>
    <w:next w:val="Normal"/>
    <w:qFormat/>
    <w:rsid w:val="001F19D5"/>
    <w:pPr>
      <w:outlineLvl w:val="0"/>
    </w:pPr>
  </w:style>
  <w:style w:type="paragraph" w:styleId="Heading2">
    <w:name w:val="heading 2"/>
    <w:basedOn w:val="Normal"/>
    <w:next w:val="Normal"/>
    <w:qFormat/>
    <w:rsid w:val="00155E01"/>
    <w:pPr>
      <w:keepNext/>
      <w:outlineLvl w:val="1"/>
    </w:pPr>
    <w:rPr>
      <w:caps/>
      <w:szCs w:val="24"/>
    </w:rPr>
  </w:style>
  <w:style w:type="paragraph" w:styleId="Heading3">
    <w:name w:val="heading 3"/>
    <w:basedOn w:val="Normal"/>
    <w:next w:val="Normal"/>
    <w:qFormat/>
    <w:rsid w:val="001F19D5"/>
    <w:pPr>
      <w:keepNext/>
      <w:keepLines/>
      <w:ind w:firstLine="360"/>
      <w:outlineLvl w:val="2"/>
    </w:pPr>
    <w:rPr>
      <w:b/>
      <w:kern w:val="28"/>
    </w:rPr>
  </w:style>
  <w:style w:type="paragraph" w:styleId="Heading4">
    <w:name w:val="heading 4"/>
    <w:basedOn w:val="Normal"/>
    <w:next w:val="Normal"/>
    <w:qFormat/>
    <w:rsid w:val="001F19D5"/>
    <w:pPr>
      <w:keepLines/>
      <w:spacing w:before="240"/>
      <w:jc w:val="center"/>
      <w:outlineLvl w:val="3"/>
    </w:pPr>
    <w:rPr>
      <w:kern w:val="28"/>
    </w:rPr>
  </w:style>
  <w:style w:type="paragraph" w:styleId="Heading5">
    <w:name w:val="heading 5"/>
    <w:basedOn w:val="Normal"/>
    <w:next w:val="Normal"/>
    <w:qFormat/>
    <w:rsid w:val="001F19D5"/>
    <w:pPr>
      <w:keepNext/>
      <w:keepLines/>
      <w:outlineLvl w:val="4"/>
    </w:pPr>
    <w:rPr>
      <w:i/>
      <w:kern w:val="28"/>
    </w:rPr>
  </w:style>
  <w:style w:type="paragraph" w:styleId="Heading6">
    <w:name w:val="heading 6"/>
    <w:basedOn w:val="Normal"/>
    <w:next w:val="Normal"/>
    <w:qFormat/>
    <w:rsid w:val="001F19D5"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F19D5"/>
    <w:pPr>
      <w:keepNext/>
      <w:keepLines/>
      <w:spacing w:before="24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rsid w:val="001F19D5"/>
    <w:pPr>
      <w:keepNext/>
      <w:keepLines/>
      <w:spacing w:before="240"/>
      <w:outlineLvl w:val="7"/>
    </w:pPr>
    <w:rPr>
      <w:b/>
      <w:i/>
      <w:kern w:val="28"/>
    </w:rPr>
  </w:style>
  <w:style w:type="paragraph" w:styleId="Heading9">
    <w:name w:val="heading 9"/>
    <w:basedOn w:val="Normal"/>
    <w:next w:val="Normal"/>
    <w:qFormat/>
    <w:rsid w:val="001F19D5"/>
    <w:pPr>
      <w:keepNext/>
      <w:keepLines/>
      <w:spacing w:before="240"/>
      <w:jc w:val="center"/>
      <w:outlineLvl w:val="8"/>
    </w:pPr>
    <w:rPr>
      <w:b/>
      <w:i/>
      <w:kern w:val="28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pPr>
      <w:spacing w:line="320" w:lineRule="atLeast"/>
      <w:ind w:left="0" w:right="0"/>
    </w:pPr>
  </w:style>
  <w:style w:type="paragraph" w:customStyle="1" w:styleId="DocumentTitle">
    <w:name w:val="Document Title"/>
    <w:basedOn w:val="Normal"/>
    <w:next w:val="Contact"/>
    <w:rsid w:val="001F19D5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/>
      <w:spacing w:val="-80"/>
      <w:kern w:val="28"/>
      <w:sz w:val="108"/>
    </w:rPr>
  </w:style>
  <w:style w:type="paragraph" w:customStyle="1" w:styleId="Contact">
    <w:name w:val="Contact"/>
    <w:basedOn w:val="Normal"/>
    <w:pPr>
      <w:spacing w:line="320" w:lineRule="atLeast"/>
      <w:ind w:left="0" w:right="0"/>
    </w:pPr>
  </w:style>
  <w:style w:type="paragraph" w:styleId="Footer">
    <w:name w:val="footer"/>
    <w:basedOn w:val="Normal"/>
    <w:rsid w:val="001F19D5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Header">
    <w:name w:val="header"/>
    <w:basedOn w:val="Normal"/>
    <w:rsid w:val="001F19D5"/>
    <w:pPr>
      <w:keepLines/>
      <w:tabs>
        <w:tab w:val="center" w:pos="4320"/>
        <w:tab w:val="right" w:pos="9480"/>
      </w:tabs>
      <w:ind w:left="0" w:right="0"/>
    </w:pPr>
  </w:style>
  <w:style w:type="character" w:customStyle="1" w:styleId="Lead-inEmphasis">
    <w:name w:val="Lead-in Emphasis"/>
    <w:rPr>
      <w:caps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 w:right="0"/>
    </w:pPr>
    <w:rPr>
      <w:rFonts w:ascii="Garamond" w:hAnsi="Garamond"/>
      <w:sz w:val="20"/>
    </w:rPr>
  </w:style>
  <w:style w:type="paragraph" w:customStyle="1" w:styleId="CompanyName">
    <w:name w:val="Company Name"/>
    <w:basedOn w:val="Normal"/>
    <w:next w:val="ReturnAddress"/>
    <w:pPr>
      <w:spacing w:line="240" w:lineRule="atLeast"/>
      <w:ind w:left="0" w:right="120"/>
    </w:pPr>
    <w:rPr>
      <w:rFonts w:ascii="Garamond" w:hAnsi="Garamond"/>
      <w:caps/>
      <w:spacing w:val="25"/>
    </w:rPr>
  </w:style>
  <w:style w:type="paragraph" w:styleId="Title">
    <w:name w:val="Title"/>
    <w:basedOn w:val="Normal"/>
    <w:next w:val="Normal"/>
    <w:qFormat/>
    <w:rsid w:val="001F19D5"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Caption">
    <w:name w:val="caption"/>
    <w:basedOn w:val="Normal"/>
    <w:next w:val="Normal"/>
    <w:qFormat/>
    <w:pPr>
      <w:keepNext/>
      <w:spacing w:after="240"/>
    </w:pPr>
    <w:rPr>
      <w:i/>
    </w:rPr>
  </w:style>
  <w:style w:type="character" w:styleId="CommentReference">
    <w:name w:val="annotation reference"/>
    <w:semiHidden/>
    <w:rPr>
      <w:vertAlign w:val="superscript"/>
    </w:rPr>
  </w:style>
  <w:style w:type="paragraph" w:styleId="CommentText">
    <w:name w:val="annotation text"/>
    <w:basedOn w:val="Normal"/>
    <w:semiHidden/>
    <w:rsid w:val="001F19D5"/>
    <w:pPr>
      <w:keepLines/>
      <w:spacing w:line="440" w:lineRule="atLeast"/>
    </w:pPr>
    <w:rPr>
      <w:sz w:val="18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rsid w:val="001F19D5"/>
    <w:pPr>
      <w:keepLines/>
      <w:spacing w:after="240" w:line="240" w:lineRule="atLeast"/>
    </w:pPr>
    <w:rPr>
      <w:sz w:val="18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  <w:rsid w:val="001F19D5"/>
    <w:pPr>
      <w:keepLines/>
      <w:spacing w:after="240" w:line="240" w:lineRule="atLeast"/>
    </w:pPr>
    <w:rPr>
      <w:sz w:val="18"/>
    </w:rPr>
  </w:style>
  <w:style w:type="paragraph" w:styleId="NormalIndent">
    <w:name w:val="Normal Indent"/>
    <w:basedOn w:val="Normal"/>
    <w:link w:val="NormalIndentChar"/>
    <w:pPr>
      <w:ind w:left="835"/>
    </w:pPr>
  </w:style>
  <w:style w:type="character" w:styleId="PageNumber">
    <w:name w:val="page number"/>
    <w:rPr>
      <w:rFonts w:ascii="Courier New" w:hAnsi="Courier New"/>
      <w:spacing w:val="0"/>
      <w:kern w:val="0"/>
      <w:position w:val="0"/>
      <w:sz w:val="24"/>
      <w:vertAlign w:val="baseline"/>
    </w:r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NormalIndentBold">
    <w:name w:val="Normal Indent Bold"/>
    <w:basedOn w:val="NormalIndent"/>
    <w:link w:val="NormalIndentBoldCharChar"/>
    <w:rsid w:val="00C615FC"/>
    <w:rPr>
      <w:b/>
      <w:bCs/>
    </w:rPr>
  </w:style>
  <w:style w:type="character" w:customStyle="1" w:styleId="NormalIndentChar">
    <w:name w:val="Normal Indent Char"/>
    <w:link w:val="NormalIndent"/>
    <w:rsid w:val="00C615FC"/>
    <w:rPr>
      <w:rFonts w:ascii="Courier New" w:hAnsi="Courier New"/>
      <w:sz w:val="24"/>
      <w:lang w:val="en-US" w:eastAsia="en-US" w:bidi="ar-SA"/>
    </w:rPr>
  </w:style>
  <w:style w:type="character" w:customStyle="1" w:styleId="NormalIndentBoldCharChar">
    <w:name w:val="Normal Indent Bold Char Char"/>
    <w:link w:val="NormalIndentBold"/>
    <w:rsid w:val="00C615FC"/>
    <w:rPr>
      <w:rFonts w:ascii="Courier New" w:hAnsi="Courier New"/>
      <w:b/>
      <w:bCs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~1\AppData\Local\Temp\TCD57F4.tmp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Hall</dc:creator>
  <cp:keywords/>
  <dc:description/>
  <cp:lastModifiedBy>Catherine Brooks</cp:lastModifiedBy>
  <cp:revision>3</cp:revision>
  <cp:lastPrinted>1601-01-01T00:00:00Z</cp:lastPrinted>
  <dcterms:created xsi:type="dcterms:W3CDTF">2022-11-09T13:52:00Z</dcterms:created>
  <dcterms:modified xsi:type="dcterms:W3CDTF">2022-11-09T13:56:00Z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TC010178281033</vt:lpwstr>
  </property>
</Properties>
</file>